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925" w:rsidRPr="007E7925" w:rsidRDefault="007E7925" w:rsidP="007E7925">
      <w:pPr>
        <w:shd w:val="clear" w:color="auto" w:fill="F5F5F5"/>
        <w:spacing w:after="225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303030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olor w:val="303030"/>
          <w:sz w:val="27"/>
          <w:szCs w:val="27"/>
          <w:lang w:eastAsia="ru-RU"/>
        </w:rPr>
        <w:t>ГИА 2022</w:t>
      </w:r>
      <w:bookmarkStart w:id="0" w:name="_GoBack"/>
      <w:bookmarkEnd w:id="0"/>
    </w:p>
    <w:p w:rsidR="007E7925" w:rsidRPr="007E7925" w:rsidRDefault="007E7925" w:rsidP="007E7925">
      <w:pPr>
        <w:spacing w:after="225" w:line="240" w:lineRule="auto"/>
        <w:textAlignment w:val="baseline"/>
        <w:outlineLvl w:val="1"/>
        <w:rPr>
          <w:rFonts w:ascii="Arial" w:eastAsia="Times New Roman" w:hAnsi="Arial" w:cs="Arial"/>
          <w:color w:val="0085CC"/>
          <w:sz w:val="30"/>
          <w:szCs w:val="30"/>
          <w:lang w:eastAsia="ru-RU"/>
        </w:rPr>
      </w:pPr>
      <w:r w:rsidRPr="007E7925">
        <w:rPr>
          <w:rFonts w:ascii="Arial" w:eastAsia="Times New Roman" w:hAnsi="Arial" w:cs="Arial"/>
          <w:color w:val="0085CC"/>
          <w:sz w:val="30"/>
          <w:szCs w:val="30"/>
          <w:lang w:eastAsia="ru-RU"/>
        </w:rPr>
        <w:t>Основные сведения о ГИА</w:t>
      </w:r>
    </w:p>
    <w:p w:rsidR="007E7925" w:rsidRPr="007E7925" w:rsidRDefault="007E7925" w:rsidP="007E7925">
      <w:pPr>
        <w:spacing w:before="225" w:after="225" w:line="240" w:lineRule="auto"/>
        <w:textAlignment w:val="baseline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7E7925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Государственная итоговая аттестация по образовательным программам основного общего образования (ГИА) проводится в целях определения соответствия результатов освоения обучающимися образовательных программ основного общего образования соответствующим требованиям федерального государственного образовательного стандарта основного общего образования.</w:t>
      </w:r>
    </w:p>
    <w:p w:rsidR="007E7925" w:rsidRPr="007E7925" w:rsidRDefault="007E7925" w:rsidP="007E7925">
      <w:pPr>
        <w:spacing w:after="0" w:line="240" w:lineRule="auto"/>
        <w:textAlignment w:val="baseline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7E7925">
        <w:rPr>
          <w:rFonts w:ascii="Arial" w:eastAsia="Times New Roman" w:hAnsi="Arial" w:cs="Arial"/>
          <w:b/>
          <w:bCs/>
          <w:color w:val="303030"/>
          <w:sz w:val="21"/>
          <w:szCs w:val="21"/>
          <w:bdr w:val="none" w:sz="0" w:space="0" w:color="auto" w:frame="1"/>
          <w:lang w:eastAsia="ru-RU"/>
        </w:rPr>
        <w:t>Формы проведения ГИА:</w:t>
      </w:r>
    </w:p>
    <w:p w:rsidR="007E7925" w:rsidRPr="007E7925" w:rsidRDefault="007E7925" w:rsidP="007E7925">
      <w:pPr>
        <w:numPr>
          <w:ilvl w:val="0"/>
          <w:numId w:val="1"/>
        </w:numPr>
        <w:spacing w:after="0" w:line="240" w:lineRule="auto"/>
        <w:ind w:left="495" w:right="495"/>
        <w:textAlignment w:val="baseline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7E7925">
        <w:rPr>
          <w:rFonts w:ascii="Arial" w:eastAsia="Times New Roman" w:hAnsi="Arial" w:cs="Arial"/>
          <w:b/>
          <w:bCs/>
          <w:color w:val="303030"/>
          <w:sz w:val="21"/>
          <w:szCs w:val="21"/>
          <w:bdr w:val="none" w:sz="0" w:space="0" w:color="auto" w:frame="1"/>
          <w:lang w:eastAsia="ru-RU"/>
        </w:rPr>
        <w:t>основной государственный экзамен (ОГЭ</w:t>
      </w:r>
      <w:r w:rsidRPr="007E7925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) с использованием контрольных измерительных материалов, представляющих собой комплексы заданий стандартизированной формы (КИМ), — для обучающихся образовательных организаций, в том числе иностранных граждан, лиц без гражданства, в том числе соотечественников за рубежом, беженцев и вынужденных переселенцев, освоивших образовательные программы основного общего образования в очной, очно-заочной или заочной формах, а также для лиц, освоивших образовательные программы основного общего образования в форме семейного образования и допущенных в текущем году к ГИА;</w:t>
      </w:r>
    </w:p>
    <w:p w:rsidR="007E7925" w:rsidRPr="007E7925" w:rsidRDefault="007E7925" w:rsidP="007E7925">
      <w:pPr>
        <w:numPr>
          <w:ilvl w:val="0"/>
          <w:numId w:val="1"/>
        </w:numPr>
        <w:spacing w:after="0" w:line="240" w:lineRule="auto"/>
        <w:ind w:left="495" w:right="495"/>
        <w:textAlignment w:val="baseline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7E7925">
        <w:rPr>
          <w:rFonts w:ascii="Arial" w:eastAsia="Times New Roman" w:hAnsi="Arial" w:cs="Arial"/>
          <w:b/>
          <w:bCs/>
          <w:color w:val="303030"/>
          <w:sz w:val="21"/>
          <w:szCs w:val="21"/>
          <w:bdr w:val="none" w:sz="0" w:space="0" w:color="auto" w:frame="1"/>
          <w:lang w:eastAsia="ru-RU"/>
        </w:rPr>
        <w:t>государственный выпускной экзамен (ГВЭ) </w:t>
      </w:r>
      <w:r w:rsidRPr="007E7925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в форме письменных и устных экзаменов с использованием текстов, тем, заданий, билетов — для обучающихся, освоивших образовательные программы основного общего образования в специальных учебно-воспитательных учреждениях закрытого типа, а также в учреждениях, исполняющих наказание в виде лишения свободы, обучающихся в образовательных организациях, расположенных за пределами территории Российской Федерации, и реализующих имеющие государственную аккредитацию образовательные программы основного общего образования, и загранучреждениях Министерства иностранных дел Российской Федерации, имеющих в своей структуре специализированные структурные образовательные подразделения (далее — загранучреждения), а также для обучающихся с ограниченными возможностями здоровья, обучающихся детей-инвалидов и инвалидов, освоивших образовательные программы основного общего образования, для обучающихся, освоивших в 2014 — 2018 годах образовательные программы основного общего образования в образовательных организациях, расположенных на территориях Республики Крым и города федерального значения Севастополя;</w:t>
      </w:r>
    </w:p>
    <w:p w:rsidR="007E7925" w:rsidRPr="007E7925" w:rsidRDefault="007E7925" w:rsidP="007E7925">
      <w:pPr>
        <w:numPr>
          <w:ilvl w:val="0"/>
          <w:numId w:val="1"/>
        </w:numPr>
        <w:spacing w:after="0" w:line="240" w:lineRule="auto"/>
        <w:ind w:left="495" w:right="495"/>
        <w:textAlignment w:val="baseline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7E7925">
        <w:rPr>
          <w:rFonts w:ascii="Arial" w:eastAsia="Times New Roman" w:hAnsi="Arial" w:cs="Arial"/>
          <w:b/>
          <w:bCs/>
          <w:color w:val="303030"/>
          <w:sz w:val="21"/>
          <w:szCs w:val="21"/>
          <w:bdr w:val="none" w:sz="0" w:space="0" w:color="auto" w:frame="1"/>
          <w:lang w:eastAsia="ru-RU"/>
        </w:rPr>
        <w:t>форма, устанавливаемая ОИВ, — </w:t>
      </w:r>
      <w:r w:rsidRPr="007E7925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для обучающихся по образовательным программам основного общего образования, изучавших родной язык и родную литературу (национальную литературу на родном языке) и выбравших экзамен по родному языку и/или родной литературе для прохождения ГИА.</w:t>
      </w:r>
    </w:p>
    <w:p w:rsidR="007E7925" w:rsidRPr="007E7925" w:rsidRDefault="007E7925" w:rsidP="007E7925">
      <w:pPr>
        <w:spacing w:after="0" w:line="240" w:lineRule="auto"/>
        <w:textAlignment w:val="baseline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7E7925">
        <w:rPr>
          <w:rFonts w:ascii="Arial" w:eastAsia="Times New Roman" w:hAnsi="Arial" w:cs="Arial"/>
          <w:b/>
          <w:bCs/>
          <w:color w:val="303030"/>
          <w:sz w:val="21"/>
          <w:szCs w:val="21"/>
          <w:bdr w:val="none" w:sz="0" w:space="0" w:color="auto" w:frame="1"/>
          <w:lang w:eastAsia="ru-RU"/>
        </w:rPr>
        <w:t>Для участия в ГИА необходимо подать в образовательную организацию заявление с указанием выбранных учебных предметов до 1 марта (включительно).</w:t>
      </w:r>
    </w:p>
    <w:p w:rsidR="007E7925" w:rsidRPr="007E7925" w:rsidRDefault="007E7925" w:rsidP="007E7925">
      <w:pPr>
        <w:spacing w:before="225" w:after="225" w:line="240" w:lineRule="auto"/>
        <w:textAlignment w:val="baseline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7E7925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ГИА по программам основного общего образования включает в себя обязательные экзамены по русскому языку и математике, а также экзамены по выбору обучающегося по двум учебным предметам из числа учебных предметов: физика, химия, биология, литература, география, история, обществознание, иностранные языки (английский, французский, немецкий и испанский языки), информатика и информационно-коммуникационные технологии (ИКТ).</w:t>
      </w:r>
    </w:p>
    <w:p w:rsidR="007E7925" w:rsidRPr="007E7925" w:rsidRDefault="007E7925" w:rsidP="007E7925">
      <w:pPr>
        <w:spacing w:before="225" w:after="225" w:line="240" w:lineRule="auto"/>
        <w:textAlignment w:val="baseline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7E7925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Лицам, изучавшим родной язык из числа языков народов Российской Федерации и литературу народов Российской Федерации на родном языке из числа языков народов Российской Федерации при получении основного общего образования, предоставляется право выбрать экзамен по родному языку и/или родной литературе.</w:t>
      </w:r>
    </w:p>
    <w:p w:rsidR="007E7925" w:rsidRPr="007E7925" w:rsidRDefault="007E7925" w:rsidP="007E7925">
      <w:pPr>
        <w:spacing w:after="0" w:line="240" w:lineRule="auto"/>
        <w:textAlignment w:val="baseline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7E7925">
        <w:rPr>
          <w:rFonts w:ascii="Arial" w:eastAsia="Times New Roman" w:hAnsi="Arial" w:cs="Arial"/>
          <w:color w:val="303030"/>
          <w:sz w:val="21"/>
          <w:szCs w:val="21"/>
          <w:lang w:eastAsia="ru-RU"/>
        </w:rPr>
        <w:t xml:space="preserve">Таким образом, </w:t>
      </w:r>
      <w:proofErr w:type="gramStart"/>
      <w:r w:rsidRPr="007E7925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условием получения</w:t>
      </w:r>
      <w:proofErr w:type="gramEnd"/>
      <w:r w:rsidRPr="007E7925">
        <w:rPr>
          <w:rFonts w:ascii="Arial" w:eastAsia="Times New Roman" w:hAnsi="Arial" w:cs="Arial"/>
          <w:color w:val="303030"/>
          <w:sz w:val="21"/>
          <w:szCs w:val="21"/>
          <w:lang w:eastAsia="ru-RU"/>
        </w:rPr>
        <w:t xml:space="preserve"> обучающимся аттестата об основном общем образовании является успешное прохождение ГИА </w:t>
      </w:r>
      <w:r w:rsidRPr="007E7925">
        <w:rPr>
          <w:rFonts w:ascii="Arial" w:eastAsia="Times New Roman" w:hAnsi="Arial" w:cs="Arial"/>
          <w:b/>
          <w:bCs/>
          <w:color w:val="303030"/>
          <w:sz w:val="21"/>
          <w:szCs w:val="21"/>
          <w:bdr w:val="none" w:sz="0" w:space="0" w:color="auto" w:frame="1"/>
          <w:lang w:eastAsia="ru-RU"/>
        </w:rPr>
        <w:t>по четырем учебным предметам.</w:t>
      </w:r>
    </w:p>
    <w:p w:rsidR="007E7925" w:rsidRPr="007E7925" w:rsidRDefault="007E7925" w:rsidP="007E7925">
      <w:pPr>
        <w:spacing w:before="225" w:after="225" w:line="240" w:lineRule="auto"/>
        <w:textAlignment w:val="baseline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7E7925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 </w:t>
      </w:r>
    </w:p>
    <w:p w:rsidR="001C539F" w:rsidRDefault="001C539F"/>
    <w:sectPr w:rsidR="001C53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C7ADE"/>
    <w:multiLevelType w:val="multilevel"/>
    <w:tmpl w:val="EFFE8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2B4"/>
    <w:rsid w:val="001C539F"/>
    <w:rsid w:val="007072B4"/>
    <w:rsid w:val="007E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234B0"/>
  <w15:chartTrackingRefBased/>
  <w15:docId w15:val="{878835BD-855E-4402-B0A4-0211A3FD6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81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24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15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04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07686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511</Words>
  <Characters>2915</Characters>
  <Application>Microsoft Office Word</Application>
  <DocSecurity>0</DocSecurity>
  <Lines>24</Lines>
  <Paragraphs>6</Paragraphs>
  <ScaleCrop>false</ScaleCrop>
  <Company/>
  <LinksUpToDate>false</LinksUpToDate>
  <CharactersWithSpaces>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3</cp:revision>
  <dcterms:created xsi:type="dcterms:W3CDTF">2022-03-15T09:56:00Z</dcterms:created>
  <dcterms:modified xsi:type="dcterms:W3CDTF">2022-03-15T09:57:00Z</dcterms:modified>
</cp:coreProperties>
</file>